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jc w:val="center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 xml:space="preserve">2017 </w:t>
      </w: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>February</w:t>
      </w: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 xml:space="preserve"> Executive Board Meeting Agenda</w:t>
      </w:r>
    </w:p>
    <w:p>
      <w:pPr>
        <w:pStyle w:val="Default"/>
        <w:jc w:val="center"/>
        <w:rPr>
          <w:rFonts w:ascii="Verdana" w:cs="Verdana" w:hAnsi="Verdana" w:eastAsia="Verdana"/>
          <w:sz w:val="24"/>
          <w:szCs w:val="24"/>
          <w:lang w:val="pt-PT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pt-PT"/>
        </w:rPr>
        <w:t>Teleconference</w:t>
      </w: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 w:hint="default"/>
          <w:sz w:val="24"/>
          <w:szCs w:val="24"/>
          <w:rtl w:val="0"/>
          <w:lang w:val="en-US"/>
        </w:rPr>
        <w:t> </w:t>
      </w:r>
    </w:p>
    <w:p>
      <w:pPr>
        <w:pStyle w:val="Default"/>
        <w:jc w:val="center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Wednesday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, </w:t>
      </w:r>
      <w:r>
        <w:rPr>
          <w:rFonts w:ascii="Verdana" w:hAnsi="Verdana"/>
          <w:sz w:val="24"/>
          <w:szCs w:val="24"/>
          <w:rtl w:val="0"/>
          <w:lang w:val="en-US"/>
        </w:rPr>
        <w:t>February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</w:t>
      </w:r>
      <w:r>
        <w:rPr>
          <w:rFonts w:ascii="Verdana" w:hAnsi="Verdana"/>
          <w:sz w:val="24"/>
          <w:szCs w:val="24"/>
          <w:rtl w:val="0"/>
          <w:lang w:val="en-US"/>
        </w:rPr>
        <w:t>15th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, </w:t>
      </w:r>
      <w:r>
        <w:rPr>
          <w:rFonts w:ascii="Verdana" w:hAnsi="Verdana"/>
          <w:sz w:val="24"/>
          <w:szCs w:val="24"/>
          <w:rtl w:val="0"/>
          <w:lang w:val="en-US"/>
        </w:rPr>
        <w:t>6</w:t>
      </w:r>
      <w:r>
        <w:rPr>
          <w:rFonts w:ascii="Verdana" w:hAnsi="Verdana"/>
          <w:sz w:val="24"/>
          <w:szCs w:val="24"/>
          <w:rtl w:val="0"/>
          <w:lang w:val="en-US"/>
        </w:rPr>
        <w:t>:</w:t>
      </w:r>
      <w:r>
        <w:rPr>
          <w:rFonts w:ascii="Verdana" w:hAnsi="Verdana"/>
          <w:sz w:val="24"/>
          <w:szCs w:val="24"/>
          <w:rtl w:val="0"/>
          <w:lang w:val="en-US"/>
        </w:rPr>
        <w:t>0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0 </w:t>
      </w:r>
      <w:r>
        <w:rPr>
          <w:rFonts w:ascii="Verdana" w:hAnsi="Verdana"/>
          <w:sz w:val="24"/>
          <w:szCs w:val="24"/>
          <w:rtl w:val="0"/>
          <w:lang w:val="en-US"/>
        </w:rPr>
        <w:t>p</w:t>
      </w:r>
      <w:r>
        <w:rPr>
          <w:rFonts w:ascii="Verdana" w:hAnsi="Verdana"/>
          <w:sz w:val="24"/>
          <w:szCs w:val="24"/>
          <w:rtl w:val="0"/>
          <w:lang w:val="en-US"/>
        </w:rPr>
        <w:t>m EST</w:t>
      </w:r>
    </w:p>
    <w:p>
      <w:pPr>
        <w:pStyle w:val="Default"/>
        <w:jc w:val="center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Dial-in info is as follows:</w:t>
      </w:r>
      <w:r>
        <w:rPr>
          <w:rFonts w:ascii="Verdana" w:hAnsi="Verdana" w:hint="default"/>
          <w:sz w:val="24"/>
          <w:szCs w:val="24"/>
          <w:rtl w:val="0"/>
          <w:lang w:val="en-US"/>
        </w:rPr>
        <w:t> </w:t>
      </w:r>
    </w:p>
    <w:p>
      <w:pPr>
        <w:pStyle w:val="Default"/>
        <w:jc w:val="center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Toll Free Number: 866-801-5789</w:t>
      </w:r>
    </w:p>
    <w:p>
      <w:pPr>
        <w:pStyle w:val="Default"/>
        <w:jc w:val="center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Participant Passcode: 78965432</w:t>
      </w: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>1. Call to Order</w:t>
      </w: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Action: None</w:t>
      </w:r>
    </w:p>
    <w:p>
      <w:pPr>
        <w:pStyle w:val="Default"/>
        <w:rPr>
          <w:rFonts w:ascii="Verdana" w:cs="Verdana" w:hAnsi="Verdana" w:eastAsia="Verdana"/>
          <w:sz w:val="24"/>
          <w:szCs w:val="24"/>
          <w:lang w:val="de-DE"/>
        </w:rPr>
      </w:pPr>
      <w:r>
        <w:rPr>
          <w:rFonts w:ascii="Verdana" w:hAnsi="Verdana"/>
          <w:sz w:val="24"/>
          <w:szCs w:val="24"/>
          <w:rtl w:val="0"/>
          <w:lang w:val="de-DE"/>
        </w:rPr>
        <w:t>Item Facilitator: Deb Sica</w:t>
      </w:r>
    </w:p>
    <w:p>
      <w:pPr>
        <w:pStyle w:val="Default"/>
        <w:rPr>
          <w:rFonts w:ascii="Verdana" w:cs="Verdana" w:hAnsi="Verdana" w:eastAsia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rtl w:val="0"/>
          <w:lang w:val="de-DE"/>
        </w:rPr>
        <w:t>Vote: No</w:t>
      </w:r>
      <w:r>
        <w:rPr>
          <w:rFonts w:ascii="Arial Unicode MS" w:cs="Arial Unicode MS" w:hAnsi="Arial Unicode MS" w:eastAsia="Arial Unicode MS"/>
          <w:sz w:val="24"/>
          <w:szCs w:val="24"/>
          <w:lang w:val="en-US"/>
        </w:rPr>
        <w:br w:type="textWrapping"/>
      </w:r>
      <w:r>
        <w:rPr>
          <w:rFonts w:ascii="Arial Unicode MS" w:hAnsi="Arial Unicode MS"/>
          <w:sz w:val="24"/>
          <w:szCs w:val="24"/>
          <w:rtl w:val="0"/>
          <w:lang w:val="en-US"/>
        </w:rPr>
        <w:t>6</w:t>
      </w:r>
      <w:r>
        <w:rPr>
          <w:rFonts w:ascii="Verdana" w:hAnsi="Verdana"/>
          <w:sz w:val="24"/>
          <w:szCs w:val="24"/>
          <w:rtl w:val="0"/>
          <w:lang w:val="en-US"/>
        </w:rPr>
        <w:t>:</w:t>
      </w:r>
      <w:r>
        <w:rPr>
          <w:rFonts w:ascii="Verdana" w:hAnsi="Verdana"/>
          <w:sz w:val="24"/>
          <w:szCs w:val="24"/>
          <w:rtl w:val="0"/>
          <w:lang w:val="en-US"/>
        </w:rPr>
        <w:t>0</w:t>
      </w:r>
      <w:r>
        <w:rPr>
          <w:rFonts w:ascii="Verdana" w:hAnsi="Verdana"/>
          <w:sz w:val="24"/>
          <w:szCs w:val="24"/>
          <w:rtl w:val="0"/>
          <w:lang w:val="en-US"/>
        </w:rPr>
        <w:t>0 (5m)</w:t>
      </w: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 xml:space="preserve">Minutes: Called to order at 6 PM with participants: Jennifer Maguire-Wright, </w:t>
      </w:r>
      <w:r>
        <w:rPr>
          <w:rFonts w:ascii="Verdana" w:hAnsi="Verdana"/>
          <w:sz w:val="24"/>
          <w:szCs w:val="24"/>
          <w:rtl w:val="0"/>
          <w:lang w:val="en-US"/>
        </w:rPr>
        <w:t>A</w:t>
      </w:r>
      <w:r>
        <w:rPr>
          <w:rFonts w:ascii="Verdana" w:hAnsi="Verdana"/>
          <w:sz w:val="24"/>
          <w:szCs w:val="24"/>
          <w:rtl w:val="0"/>
          <w:lang w:val="en-US"/>
        </w:rPr>
        <w:t>na Elisa de Campos Salles, Deb Sica, Sherry Machones, Elizabeth DeCoster</w:t>
      </w:r>
      <w:r>
        <w:rPr>
          <w:rFonts w:ascii="Verdana" w:hAnsi="Verdana"/>
          <w:sz w:val="24"/>
          <w:szCs w:val="24"/>
          <w:rtl w:val="0"/>
          <w:lang w:val="en-US"/>
        </w:rPr>
        <w:t>, and Erin Berman</w:t>
      </w:r>
      <w:r>
        <w:rPr>
          <w:rFonts w:ascii="Verdana" w:hAnsi="Verdana"/>
          <w:sz w:val="24"/>
          <w:szCs w:val="24"/>
          <w:rtl w:val="0"/>
          <w:lang w:val="en-US"/>
        </w:rPr>
        <w:t>.</w:t>
      </w:r>
    </w:p>
    <w:p>
      <w:pPr>
        <w:pStyle w:val="Default"/>
        <w:jc w:val="center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 w:hint="default"/>
          <w:sz w:val="24"/>
          <w:szCs w:val="24"/>
          <w:rtl w:val="0"/>
          <w:lang w:val="en-US"/>
        </w:rPr>
        <w:t> </w:t>
      </w: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>2. Approval of Agenda and Minutes</w:t>
      </w: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 xml:space="preserve">Action: Approve agenda for the </w:t>
      </w:r>
      <w:r>
        <w:rPr>
          <w:rFonts w:ascii="Verdana" w:hAnsi="Verdana"/>
          <w:sz w:val="24"/>
          <w:szCs w:val="24"/>
          <w:rtl w:val="0"/>
          <w:lang w:val="en-US"/>
        </w:rPr>
        <w:t>February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2017 Executive Board meeting. Approval of minutes from the </w:t>
      </w:r>
      <w:r>
        <w:rPr>
          <w:rFonts w:ascii="Verdana" w:hAnsi="Verdana"/>
          <w:sz w:val="24"/>
          <w:szCs w:val="24"/>
          <w:rtl w:val="0"/>
          <w:lang w:val="en-US"/>
        </w:rPr>
        <w:t>January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201</w:t>
      </w:r>
      <w:r>
        <w:rPr>
          <w:rFonts w:ascii="Verdana" w:hAnsi="Verdana"/>
          <w:sz w:val="24"/>
          <w:szCs w:val="24"/>
          <w:rtl w:val="0"/>
          <w:lang w:val="en-US"/>
        </w:rPr>
        <w:t>7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Executive Board meeting. (Link: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"http://connect.ala.org/node/263753"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http://connect.ala.org/node/263753</w:t>
      </w:r>
      <w:r>
        <w:rPr/>
        <w:fldChar w:fldCharType="end" w:fldLock="0"/>
      </w:r>
      <w:r>
        <w:rPr>
          <w:rFonts w:ascii="Verdana" w:hAnsi="Verdana"/>
          <w:sz w:val="24"/>
          <w:szCs w:val="24"/>
          <w:rtl w:val="0"/>
          <w:lang w:val="en-US"/>
        </w:rPr>
        <w:t xml:space="preserve">) </w:t>
      </w:r>
    </w:p>
    <w:p>
      <w:pPr>
        <w:pStyle w:val="Default"/>
        <w:rPr>
          <w:rFonts w:ascii="Verdana" w:cs="Verdana" w:hAnsi="Verdana" w:eastAsia="Verdana"/>
          <w:sz w:val="24"/>
          <w:szCs w:val="24"/>
          <w:lang w:val="de-DE"/>
        </w:rPr>
      </w:pPr>
      <w:r>
        <w:rPr>
          <w:rFonts w:ascii="Verdana" w:hAnsi="Verdana"/>
          <w:sz w:val="24"/>
          <w:szCs w:val="24"/>
          <w:rtl w:val="0"/>
          <w:lang w:val="de-DE"/>
        </w:rPr>
        <w:t>Item Facilitator: Deb Sica</w:t>
      </w: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de-DE"/>
        </w:rPr>
        <w:t>Vote:No</w:t>
      </w:r>
      <w:r>
        <w:rPr>
          <w:rFonts w:ascii="Arial Unicode MS" w:cs="Arial Unicode MS" w:hAnsi="Arial Unicode MS" w:eastAsia="Arial Unicode MS"/>
          <w:sz w:val="24"/>
          <w:szCs w:val="24"/>
          <w:lang w:val="en-US"/>
        </w:rPr>
        <w:br w:type="textWrapping"/>
      </w:r>
      <w:r>
        <w:rPr>
          <w:rFonts w:ascii="Arial Unicode MS" w:hAnsi="Arial Unicode MS"/>
          <w:sz w:val="24"/>
          <w:szCs w:val="24"/>
          <w:rtl w:val="0"/>
          <w:lang w:val="en-US"/>
        </w:rPr>
        <w:t>6</w:t>
      </w:r>
      <w:r>
        <w:rPr>
          <w:rFonts w:ascii="Verdana" w:hAnsi="Verdana"/>
          <w:sz w:val="24"/>
          <w:szCs w:val="24"/>
          <w:rtl w:val="0"/>
          <w:lang w:val="en-US"/>
        </w:rPr>
        <w:t>:</w:t>
      </w:r>
      <w:r>
        <w:rPr>
          <w:rFonts w:ascii="Verdana" w:hAnsi="Verdana"/>
          <w:sz w:val="24"/>
          <w:szCs w:val="24"/>
          <w:rtl w:val="0"/>
          <w:lang w:val="en-US"/>
        </w:rPr>
        <w:t>05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(5m)</w:t>
      </w: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 w:hint="default"/>
          <w:sz w:val="24"/>
          <w:szCs w:val="24"/>
          <w:rtl w:val="0"/>
          <w:lang w:val="en-US"/>
        </w:rPr>
        <w:t> </w:t>
      </w: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>3. Treasurer</w:t>
      </w:r>
      <w:r>
        <w:rPr>
          <w:rFonts w:ascii="Verdana" w:hAnsi="Verdana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>s Report and Budget</w:t>
      </w: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Action: Update from the Treasurer</w:t>
      </w:r>
    </w:p>
    <w:p>
      <w:pPr>
        <w:pStyle w:val="Default"/>
        <w:rPr>
          <w:rFonts w:ascii="Verdana" w:cs="Verdana" w:hAnsi="Verdana" w:eastAsia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>Item Facilitator: Liz DeCoster</w:t>
      </w:r>
    </w:p>
    <w:p>
      <w:pPr>
        <w:pStyle w:val="Default"/>
        <w:rPr>
          <w:rFonts w:ascii="Verdana" w:cs="Verdana" w:hAnsi="Verdana" w:eastAsia="Verdana"/>
          <w:sz w:val="24"/>
          <w:szCs w:val="24"/>
          <w:lang w:val="de-DE"/>
        </w:rPr>
      </w:pPr>
      <w:r>
        <w:rPr>
          <w:rFonts w:ascii="Verdana" w:hAnsi="Verdana"/>
          <w:sz w:val="24"/>
          <w:szCs w:val="24"/>
          <w:rtl w:val="0"/>
          <w:lang w:val="de-DE"/>
        </w:rPr>
        <w:t>Vote:No</w:t>
      </w: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Supporting Information: Liz will provide her monthly update on the Round Table</w:t>
      </w:r>
      <w:r>
        <w:rPr>
          <w:rFonts w:ascii="Verdana" w:hAnsi="Verdana" w:hint="default"/>
          <w:sz w:val="24"/>
          <w:szCs w:val="24"/>
          <w:rtl w:val="0"/>
          <w:lang w:val="en-US"/>
        </w:rPr>
        <w:t>’</w:t>
      </w:r>
      <w:r>
        <w:rPr>
          <w:rFonts w:ascii="Verdana" w:hAnsi="Verdana"/>
          <w:sz w:val="24"/>
          <w:szCs w:val="24"/>
          <w:rtl w:val="0"/>
          <w:lang w:val="en-US"/>
        </w:rPr>
        <w:t>s finances.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</w:t>
      </w:r>
      <w:r>
        <w:rPr>
          <w:rFonts w:ascii="Verdana" w:hAnsi="Verdana"/>
          <w:sz w:val="24"/>
          <w:szCs w:val="24"/>
          <w:rtl w:val="0"/>
          <w:lang w:val="en-US"/>
        </w:rPr>
        <w:t>Attached are the two pieces for the FY18 budget, a draft budget (spreadsheet) and a Word doc with some description and points for the board to consider.</w:t>
      </w: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 xml:space="preserve">Links: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"http://connect.ala.org/files/GLBTRT%20FY%2018%20Budget%20Worksheet.xlsx"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http://connect.ala.org/files/GLBTRT%20FY%2018%20Budget%20Worksheet.xlsx</w:t>
      </w:r>
      <w:r>
        <w:rPr/>
        <w:fldChar w:fldCharType="end" w:fldLock="0"/>
      </w: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"http://connect.ala.org/files/How%20to%20read%20GLBTRT%20FY18%20Worksheet.docx"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http://connect.ala.org/files/How%20to%20read%20GLBTRT%20FY18%20Worksheet.docx</w:t>
      </w:r>
      <w:r>
        <w:rPr/>
        <w:fldChar w:fldCharType="end" w:fldLock="0"/>
      </w: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6</w:t>
      </w:r>
      <w:r>
        <w:rPr>
          <w:rFonts w:ascii="Verdana" w:hAnsi="Verdana"/>
          <w:sz w:val="24"/>
          <w:szCs w:val="24"/>
          <w:rtl w:val="0"/>
          <w:lang w:val="en-US"/>
        </w:rPr>
        <w:t>:</w:t>
      </w:r>
      <w:r>
        <w:rPr>
          <w:rFonts w:ascii="Verdana" w:hAnsi="Verdana"/>
          <w:sz w:val="24"/>
          <w:szCs w:val="24"/>
          <w:rtl w:val="0"/>
          <w:lang w:val="en-US"/>
        </w:rPr>
        <w:t>20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(</w:t>
      </w:r>
      <w:r>
        <w:rPr>
          <w:rFonts w:ascii="Verdana" w:hAnsi="Verdana"/>
          <w:sz w:val="24"/>
          <w:szCs w:val="24"/>
          <w:rtl w:val="0"/>
          <w:lang w:val="en-US"/>
        </w:rPr>
        <w:t>1</w:t>
      </w:r>
      <w:r>
        <w:rPr>
          <w:rFonts w:ascii="Verdana" w:hAnsi="Verdana"/>
          <w:sz w:val="24"/>
          <w:szCs w:val="24"/>
          <w:rtl w:val="0"/>
          <w:lang w:val="en-US"/>
        </w:rPr>
        <w:t>5m)</w:t>
      </w:r>
    </w:p>
    <w:p>
      <w:pPr>
        <w:pStyle w:val="Default"/>
        <w:rPr>
          <w:rFonts w:ascii="Verdana" w:cs="Verdana" w:hAnsi="Verdana" w:eastAsia="Verdana"/>
        </w:rPr>
      </w:pPr>
      <w:r>
        <w:rPr>
          <w:rFonts w:ascii="Verdana" w:hAnsi="Verdana"/>
          <w:sz w:val="24"/>
          <w:szCs w:val="24"/>
          <w:rtl w:val="0"/>
          <w:lang w:val="en-US"/>
        </w:rPr>
        <w:t xml:space="preserve">Minutes: We had a 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rollover of </w:t>
      </w:r>
      <w:r>
        <w:rPr>
          <w:rFonts w:ascii="Verdana" w:hAnsi="Verdana"/>
          <w:sz w:val="24"/>
          <w:szCs w:val="24"/>
          <w:rtl w:val="0"/>
          <w:lang w:val="en-US"/>
        </w:rPr>
        <w:t>$</w:t>
      </w:r>
      <w:r>
        <w:rPr>
          <w:rFonts w:ascii="Verdana" w:hAnsi="Verdana"/>
          <w:sz w:val="24"/>
          <w:szCs w:val="24"/>
          <w:rtl w:val="0"/>
          <w:lang w:val="en-US"/>
        </w:rPr>
        <w:t>9,00</w:t>
      </w:r>
      <w:r>
        <w:rPr>
          <w:rFonts w:ascii="Verdana" w:hAnsi="Verdana"/>
          <w:sz w:val="24"/>
          <w:szCs w:val="24"/>
          <w:rtl w:val="0"/>
          <w:lang w:val="en-US"/>
        </w:rPr>
        <w:t>0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. Should last us until fiscal year end. 2 folders of financial info in </w:t>
      </w:r>
      <w:r>
        <w:rPr>
          <w:rFonts w:ascii="Verdana" w:hAnsi="Verdana"/>
          <w:sz w:val="24"/>
          <w:szCs w:val="24"/>
          <w:rtl w:val="0"/>
          <w:lang w:val="en-US"/>
        </w:rPr>
        <w:t>C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onnect. Caveat: last year </w:t>
      </w:r>
      <w:r>
        <w:rPr>
          <w:rFonts w:ascii="Verdana" w:hAnsi="Verdana"/>
          <w:sz w:val="24"/>
          <w:szCs w:val="24"/>
          <w:rtl w:val="0"/>
          <w:lang w:val="en-US"/>
        </w:rPr>
        <w:t>Liz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was given a worksheet to develop budget, whic</w:t>
      </w:r>
      <w:r>
        <w:rPr>
          <w:rFonts w:ascii="Verdana" w:hAnsi="Verdana"/>
          <w:sz w:val="24"/>
          <w:szCs w:val="24"/>
          <w:rtl w:val="0"/>
          <w:lang w:val="en-US"/>
        </w:rPr>
        <w:t>h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was not avail</w:t>
      </w:r>
      <w:r>
        <w:rPr>
          <w:rFonts w:ascii="Verdana" w:hAnsi="Verdana"/>
          <w:sz w:val="24"/>
          <w:szCs w:val="24"/>
          <w:rtl w:val="0"/>
          <w:lang w:val="en-US"/>
        </w:rPr>
        <w:t>ab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le this year. Joel: can we use the cheat sheet from last year? Liz: that's what she did for FY17. For </w:t>
      </w:r>
      <w:r>
        <w:rPr>
          <w:rFonts w:ascii="Verdana" w:hAnsi="Verdana"/>
          <w:sz w:val="24"/>
          <w:szCs w:val="24"/>
          <w:rtl w:val="0"/>
          <w:lang w:val="en-US"/>
        </w:rPr>
        <w:t>FY</w:t>
      </w:r>
      <w:r>
        <w:rPr>
          <w:rFonts w:ascii="Verdana" w:hAnsi="Verdana"/>
          <w:sz w:val="24"/>
          <w:szCs w:val="24"/>
          <w:rtl w:val="0"/>
          <w:lang w:val="en-US"/>
        </w:rPr>
        <w:t>18, we can carry over our endowed funds (</w:t>
      </w:r>
      <w:r>
        <w:rPr>
          <w:rFonts w:ascii="Verdana" w:hAnsi="Verdana"/>
          <w:sz w:val="24"/>
          <w:szCs w:val="24"/>
          <w:rtl w:val="0"/>
          <w:lang w:val="en-US"/>
        </w:rPr>
        <w:t>$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9228). Good news. Endowment has grown considerably over the last few years. Increased </w:t>
      </w:r>
      <w:r>
        <w:rPr>
          <w:rFonts w:ascii="Verdana" w:hAnsi="Verdana"/>
          <w:sz w:val="24"/>
          <w:szCs w:val="24"/>
          <w:rtl w:val="0"/>
          <w:lang w:val="en-US"/>
        </w:rPr>
        <w:t>anticipated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revenue from dues by </w:t>
      </w:r>
      <w:r>
        <w:rPr>
          <w:rFonts w:ascii="Verdana" w:hAnsi="Verdana"/>
          <w:sz w:val="24"/>
          <w:szCs w:val="24"/>
          <w:rtl w:val="0"/>
          <w:lang w:val="en-US"/>
        </w:rPr>
        <w:t>$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800. Deb: </w:t>
      </w:r>
      <w:r>
        <w:rPr>
          <w:rFonts w:ascii="Verdana" w:hAnsi="Verdana"/>
          <w:sz w:val="24"/>
          <w:szCs w:val="24"/>
          <w:rtl w:val="0"/>
          <w:lang w:val="en-US"/>
        </w:rPr>
        <w:t>G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ale might host </w:t>
      </w:r>
      <w:r>
        <w:rPr>
          <w:rFonts w:ascii="Verdana" w:hAnsi="Verdana"/>
          <w:sz w:val="24"/>
          <w:szCs w:val="24"/>
          <w:rtl w:val="0"/>
          <w:lang w:val="en-US"/>
        </w:rPr>
        <w:t>E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merging </w:t>
      </w:r>
      <w:r>
        <w:rPr>
          <w:rFonts w:ascii="Verdana" w:hAnsi="Verdana"/>
          <w:sz w:val="24"/>
          <w:szCs w:val="24"/>
          <w:rtl w:val="0"/>
          <w:lang w:val="en-US"/>
        </w:rPr>
        <w:t>L</w:t>
      </w:r>
      <w:r>
        <w:rPr>
          <w:rFonts w:ascii="Verdana" w:hAnsi="Verdana"/>
          <w:sz w:val="24"/>
          <w:szCs w:val="24"/>
          <w:rtl w:val="0"/>
          <w:lang w:val="en-US"/>
        </w:rPr>
        <w:t>eader project.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R</w:t>
      </w:r>
      <w:r>
        <w:rPr>
          <w:rFonts w:ascii="Verdana" w:hAnsi="Verdana"/>
          <w:sz w:val="24"/>
          <w:szCs w:val="24"/>
          <w:rtl w:val="0"/>
          <w:lang w:val="en-US"/>
        </w:rPr>
        <w:t>evenue rep</w:t>
      </w:r>
      <w:r>
        <w:rPr>
          <w:rFonts w:ascii="Verdana" w:hAnsi="Verdana"/>
          <w:sz w:val="24"/>
          <w:szCs w:val="24"/>
          <w:rtl w:val="0"/>
          <w:lang w:val="en-US"/>
        </w:rPr>
        <w:t>o</w:t>
      </w:r>
      <w:r>
        <w:rPr>
          <w:rFonts w:ascii="Verdana" w:hAnsi="Verdana"/>
          <w:sz w:val="24"/>
          <w:szCs w:val="24"/>
          <w:rtl w:val="0"/>
          <w:lang w:val="en-US"/>
        </w:rPr>
        <w:t>rted from social? Non endowment funds. 7</w:t>
      </w:r>
      <w:r>
        <w:rPr>
          <w:rFonts w:ascii="Verdana" w:hAnsi="Verdana"/>
          <w:sz w:val="24"/>
          <w:szCs w:val="24"/>
          <w:rtl w:val="0"/>
          <w:lang w:val="en-US"/>
        </w:rPr>
        <w:t>$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38 in donations at the door. Increase meal budget to </w:t>
      </w:r>
      <w:r>
        <w:rPr>
          <w:rFonts w:ascii="Verdana" w:hAnsi="Verdana"/>
          <w:sz w:val="24"/>
          <w:szCs w:val="24"/>
          <w:rtl w:val="0"/>
          <w:lang w:val="en-US"/>
        </w:rPr>
        <w:t>$</w:t>
      </w:r>
      <w:r>
        <w:rPr>
          <w:rFonts w:ascii="Verdana" w:hAnsi="Verdana"/>
          <w:sz w:val="24"/>
          <w:szCs w:val="24"/>
          <w:rtl w:val="0"/>
          <w:lang w:val="en-US"/>
        </w:rPr>
        <w:t>5,000? Is ev</w:t>
      </w:r>
      <w:r>
        <w:rPr>
          <w:rFonts w:ascii="Verdana" w:hAnsi="Verdana"/>
          <w:sz w:val="24"/>
          <w:szCs w:val="24"/>
          <w:rtl w:val="0"/>
          <w:lang w:val="en-US"/>
        </w:rPr>
        <w:t>e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rybody happy with proposed dues increase? David: yes. Membership likely to grow. Liz: growth rate generally 10% per year. Endowment: </w:t>
      </w:r>
      <w:r>
        <w:rPr>
          <w:rFonts w:ascii="Verdana" w:hAnsi="Verdana"/>
          <w:sz w:val="24"/>
          <w:szCs w:val="24"/>
          <w:rtl w:val="0"/>
          <w:lang w:val="en-US"/>
        </w:rPr>
        <w:t>$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9,248. Use </w:t>
      </w:r>
      <w:r>
        <w:rPr>
          <w:rFonts w:ascii="Verdana" w:hAnsi="Verdana"/>
          <w:sz w:val="24"/>
          <w:szCs w:val="24"/>
          <w:rtl w:val="0"/>
          <w:lang w:val="en-US"/>
        </w:rPr>
        <w:t>$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1,000 and roll </w:t>
      </w:r>
      <w:r>
        <w:rPr>
          <w:rFonts w:ascii="Verdana" w:hAnsi="Verdana"/>
          <w:sz w:val="24"/>
          <w:szCs w:val="24"/>
          <w:rtl w:val="0"/>
          <w:lang w:val="en-US"/>
        </w:rPr>
        <w:t>$</w:t>
      </w:r>
      <w:r>
        <w:rPr>
          <w:rFonts w:ascii="Verdana" w:hAnsi="Verdana"/>
          <w:sz w:val="24"/>
          <w:szCs w:val="24"/>
          <w:rtl w:val="0"/>
          <w:lang w:val="en-US"/>
        </w:rPr>
        <w:t>8</w:t>
      </w:r>
      <w:r>
        <w:rPr>
          <w:rFonts w:ascii="Verdana" w:hAnsi="Verdana"/>
          <w:sz w:val="24"/>
          <w:szCs w:val="24"/>
          <w:rtl w:val="0"/>
          <w:lang w:val="en-US"/>
        </w:rPr>
        <w:t>,000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back into the endowment? No objections. Liz: should we vote on the budget over email?</w:t>
      </w: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>4</w:t>
      </w: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>. Understanding Last Year's Budget and Discussion of Next Year's Budget</w:t>
      </w: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Action: Update from the Treasurer</w:t>
      </w:r>
    </w:p>
    <w:p>
      <w:pPr>
        <w:pStyle w:val="Default"/>
        <w:rPr>
          <w:rFonts w:ascii="Verdana" w:cs="Verdana" w:hAnsi="Verdana" w:eastAsia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>Item Facilitator: Liz DeCoster</w:t>
      </w:r>
      <w:r>
        <w:rPr>
          <w:rFonts w:ascii="Verdana" w:hAnsi="Verdana"/>
          <w:sz w:val="24"/>
          <w:szCs w:val="24"/>
          <w:rtl w:val="0"/>
          <w:lang w:val="it-IT"/>
        </w:rPr>
        <w:t>, Ann Symons</w:t>
      </w:r>
    </w:p>
    <w:p>
      <w:pPr>
        <w:pStyle w:val="Default"/>
        <w:rPr>
          <w:rFonts w:ascii="Verdana" w:cs="Verdana" w:hAnsi="Verdana" w:eastAsia="Verdana"/>
          <w:sz w:val="24"/>
          <w:szCs w:val="24"/>
          <w:lang w:val="de-DE"/>
        </w:rPr>
      </w:pPr>
      <w:r>
        <w:rPr>
          <w:rFonts w:ascii="Verdana" w:hAnsi="Verdana"/>
          <w:sz w:val="24"/>
          <w:szCs w:val="24"/>
          <w:rtl w:val="0"/>
          <w:lang w:val="de-DE"/>
        </w:rPr>
        <w:t>Vote:No</w:t>
      </w: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Supporting Information: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The board will discuss year end results.</w:t>
      </w: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 xml:space="preserve">2016 Budget: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"http://connect.ala.org/node/263444"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http://connect.ala.org/node/263444</w:t>
      </w:r>
      <w:r>
        <w:rPr/>
        <w:fldChar w:fldCharType="end" w:fldLock="0"/>
      </w: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 xml:space="preserve">2017 Budget Breakdown: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"http://connect.ala.org/node/250027"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http://connect.ala.org/node/250027</w:t>
      </w:r>
      <w:r>
        <w:rPr/>
        <w:fldChar w:fldCharType="end" w:fldLock="0"/>
      </w:r>
      <w:r>
        <w:rPr>
          <w:rFonts w:ascii="Verdana" w:hAnsi="Verdana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 xml:space="preserve">2017 Budget Worksheet: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"http://connect.ala.org/node/263442"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http://connect.ala.org/node/263442</w:t>
      </w:r>
      <w:r>
        <w:rPr/>
        <w:fldChar w:fldCharType="end" w:fldLock="0"/>
      </w: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Treasurer</w:t>
      </w:r>
      <w:r>
        <w:rPr>
          <w:rFonts w:ascii="Verdana" w:hAnsi="Verdana" w:hint="default"/>
          <w:sz w:val="24"/>
          <w:szCs w:val="24"/>
          <w:rtl w:val="0"/>
          <w:lang w:val="en-US"/>
        </w:rPr>
        <w:t>’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s Report, Midwinter 2017: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"http://connect.ala.org/node/263443"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http://connect.ala.org/node/263443</w:t>
      </w:r>
      <w:r>
        <w:rPr/>
        <w:fldChar w:fldCharType="end" w:fldLock="0"/>
      </w: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 xml:space="preserve">2017 Reimbursement Form: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"http://connect.ala.org/node/263446"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http://connect.ala.org/node/263446</w:t>
      </w:r>
      <w:r>
        <w:rPr/>
        <w:fldChar w:fldCharType="end" w:fldLock="0"/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Arial Unicode MS" w:hAnsi="Arial Unicode MS"/>
          <w:sz w:val="24"/>
          <w:szCs w:val="24"/>
          <w:rtl w:val="0"/>
          <w:lang w:val="en-US"/>
        </w:rPr>
        <w:t>6</w:t>
      </w:r>
      <w:r>
        <w:rPr>
          <w:rFonts w:ascii="Verdana" w:hAnsi="Verdana"/>
          <w:sz w:val="24"/>
          <w:szCs w:val="24"/>
          <w:rtl w:val="0"/>
          <w:lang w:val="en-US"/>
        </w:rPr>
        <w:t>:</w:t>
      </w:r>
      <w:r>
        <w:rPr>
          <w:rFonts w:ascii="Verdana" w:hAnsi="Verdana"/>
          <w:sz w:val="24"/>
          <w:szCs w:val="24"/>
          <w:rtl w:val="0"/>
          <w:lang w:val="en-US"/>
        </w:rPr>
        <w:t>25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(</w:t>
      </w:r>
      <w:r>
        <w:rPr>
          <w:rFonts w:ascii="Verdana" w:hAnsi="Verdana"/>
          <w:sz w:val="24"/>
          <w:szCs w:val="24"/>
          <w:rtl w:val="0"/>
          <w:lang w:val="en-US"/>
        </w:rPr>
        <w:t>5</w:t>
      </w:r>
      <w:r>
        <w:rPr>
          <w:rFonts w:ascii="Verdana" w:hAnsi="Verdana"/>
          <w:sz w:val="24"/>
          <w:szCs w:val="24"/>
          <w:rtl w:val="0"/>
          <w:lang w:val="en-US"/>
        </w:rPr>
        <w:t>m)</w:t>
      </w: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>5</w:t>
      </w: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 xml:space="preserve">. </w:t>
      </w: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>Charges to the Fundraising Committee</w:t>
      </w: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 xml:space="preserve">Action: </w:t>
      </w:r>
      <w:r>
        <w:rPr>
          <w:rFonts w:ascii="Verdana" w:hAnsi="Verdana"/>
          <w:sz w:val="24"/>
          <w:szCs w:val="24"/>
          <w:rtl w:val="0"/>
          <w:lang w:val="en-US"/>
        </w:rPr>
        <w:t>Discussion</w:t>
      </w:r>
    </w:p>
    <w:p>
      <w:pPr>
        <w:pStyle w:val="Default"/>
        <w:rPr>
          <w:rFonts w:ascii="Verdana" w:cs="Verdana" w:hAnsi="Verdana" w:eastAsia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Item Facilitator: </w:t>
      </w:r>
      <w:r>
        <w:rPr>
          <w:rFonts w:ascii="Verdana" w:hAnsi="Verdana"/>
          <w:sz w:val="24"/>
          <w:szCs w:val="24"/>
          <w:rtl w:val="0"/>
          <w:lang w:val="it-IT"/>
        </w:rPr>
        <w:t>Deb Sica, Erin Berman</w:t>
      </w:r>
    </w:p>
    <w:p>
      <w:pPr>
        <w:pStyle w:val="Default"/>
        <w:rPr>
          <w:rFonts w:ascii="Verdana" w:cs="Verdana" w:hAnsi="Verdana" w:eastAsia="Verdana"/>
          <w:sz w:val="24"/>
          <w:szCs w:val="24"/>
          <w:lang w:val="de-DE"/>
        </w:rPr>
      </w:pPr>
      <w:r>
        <w:rPr>
          <w:rFonts w:ascii="Verdana" w:hAnsi="Verdana"/>
          <w:sz w:val="24"/>
          <w:szCs w:val="24"/>
          <w:rtl w:val="0"/>
          <w:lang w:val="de-DE"/>
        </w:rPr>
        <w:t>Vote:No</w:t>
      </w: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Supporting Information: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The fundraising committee has drafted a fundraising appeal that it would like to send to members. The board will review.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"https://docs.google.com/document/d/11jbJhNGsYfhbuSdmK6FdHWorym0Yg15uWIBsP-9JusI/edit"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https://docs.google.com/document/d/11jbJhNGsYfhbuSdmK6FdHWorym0Yg15uWIBsP-9JusI/edit</w:t>
      </w:r>
      <w:r>
        <w:rPr/>
        <w:fldChar w:fldCharType="end" w:fldLock="0"/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Arial Unicode MS" w:hAnsi="Arial Unicode MS"/>
          <w:sz w:val="24"/>
          <w:szCs w:val="24"/>
          <w:rtl w:val="0"/>
          <w:lang w:val="en-US"/>
        </w:rPr>
        <w:t>6</w:t>
      </w:r>
      <w:r>
        <w:rPr>
          <w:rFonts w:ascii="Verdana" w:hAnsi="Verdana"/>
          <w:sz w:val="24"/>
          <w:szCs w:val="24"/>
          <w:rtl w:val="0"/>
          <w:lang w:val="en-US"/>
        </w:rPr>
        <w:t>:</w:t>
      </w:r>
      <w:r>
        <w:rPr>
          <w:rFonts w:ascii="Verdana" w:hAnsi="Verdana"/>
          <w:sz w:val="24"/>
          <w:szCs w:val="24"/>
          <w:rtl w:val="0"/>
          <w:lang w:val="en-US"/>
        </w:rPr>
        <w:t>35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(</w:t>
      </w:r>
      <w:r>
        <w:rPr>
          <w:rFonts w:ascii="Verdana" w:hAnsi="Verdana"/>
          <w:sz w:val="24"/>
          <w:szCs w:val="24"/>
          <w:rtl w:val="0"/>
          <w:lang w:val="en-US"/>
        </w:rPr>
        <w:t>10</w:t>
      </w:r>
      <w:r>
        <w:rPr>
          <w:rFonts w:ascii="Verdana" w:hAnsi="Verdana"/>
          <w:sz w:val="24"/>
          <w:szCs w:val="24"/>
          <w:rtl w:val="0"/>
          <w:lang w:val="en-US"/>
        </w:rPr>
        <w:t>m)</w:t>
      </w: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 xml:space="preserve">Minutes: </w:t>
      </w:r>
      <w:r>
        <w:rPr>
          <w:rFonts w:ascii="Verdana" w:hAnsi="Verdana"/>
          <w:sz w:val="24"/>
          <w:szCs w:val="24"/>
          <w:rtl w:val="0"/>
          <w:lang w:val="en-US"/>
        </w:rPr>
        <w:t>Erin: chair of fundraising committee. Started drawing attention to E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merging </w:t>
      </w:r>
      <w:r>
        <w:rPr>
          <w:rFonts w:ascii="Verdana" w:hAnsi="Verdana"/>
          <w:sz w:val="24"/>
          <w:szCs w:val="24"/>
          <w:rtl w:val="0"/>
          <w:lang w:val="en-US"/>
        </w:rPr>
        <w:t>L</w:t>
      </w:r>
      <w:r>
        <w:rPr>
          <w:rFonts w:ascii="Verdana" w:hAnsi="Verdana"/>
          <w:sz w:val="24"/>
          <w:szCs w:val="24"/>
          <w:rtl w:val="0"/>
          <w:lang w:val="en-US"/>
        </w:rPr>
        <w:t>eader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, putting more money into that fund. Compiling database of ELs that are </w:t>
      </w:r>
      <w:r>
        <w:rPr>
          <w:rFonts w:ascii="Verdana" w:hAnsi="Verdana"/>
          <w:sz w:val="24"/>
          <w:szCs w:val="24"/>
          <w:rtl w:val="0"/>
          <w:lang w:val="en-US"/>
        </w:rPr>
        <w:t>GLBTRT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members. Emailed </w:t>
      </w:r>
      <w:r>
        <w:rPr>
          <w:rFonts w:ascii="Verdana" w:hAnsi="Verdana"/>
          <w:sz w:val="24"/>
          <w:szCs w:val="24"/>
          <w:rtl w:val="0"/>
          <w:lang w:val="en-US"/>
        </w:rPr>
        <w:t>F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obazi directly. Doing spotlights on the ELs. Want to send out 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a 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new fundraising letter encouraging people to donate to EL instead of just </w:t>
      </w:r>
      <w:r>
        <w:rPr>
          <w:rFonts w:ascii="Verdana" w:hAnsi="Verdana"/>
          <w:sz w:val="24"/>
          <w:szCs w:val="24"/>
          <w:rtl w:val="0"/>
          <w:lang w:val="en-US"/>
        </w:rPr>
        <w:t>S</w:t>
      </w:r>
      <w:r>
        <w:rPr>
          <w:rFonts w:ascii="Verdana" w:hAnsi="Verdana"/>
          <w:sz w:val="24"/>
          <w:szCs w:val="24"/>
          <w:rtl w:val="0"/>
          <w:lang w:val="en-US"/>
        </w:rPr>
        <w:t>tonewall. Goal of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$</w:t>
      </w:r>
      <w:r>
        <w:rPr>
          <w:rFonts w:ascii="Verdana" w:hAnsi="Verdana"/>
          <w:sz w:val="24"/>
          <w:szCs w:val="24"/>
          <w:rtl w:val="0"/>
          <w:lang w:val="en-US"/>
        </w:rPr>
        <w:t>10</w:t>
      </w:r>
      <w:r>
        <w:rPr>
          <w:rFonts w:ascii="Verdana" w:hAnsi="Verdana"/>
          <w:sz w:val="24"/>
          <w:szCs w:val="24"/>
          <w:rtl w:val="0"/>
          <w:lang w:val="en-US"/>
        </w:rPr>
        <w:t>,000</w:t>
      </w:r>
      <w:r>
        <w:rPr>
          <w:rFonts w:ascii="Verdana" w:hAnsi="Verdana"/>
          <w:sz w:val="24"/>
          <w:szCs w:val="24"/>
          <w:rtl w:val="0"/>
          <w:lang w:val="en-US"/>
        </w:rPr>
        <w:t>. Deb: w</w:t>
      </w:r>
      <w:r>
        <w:rPr>
          <w:rFonts w:ascii="Verdana" w:hAnsi="Verdana"/>
          <w:sz w:val="24"/>
          <w:szCs w:val="24"/>
          <w:rtl w:val="0"/>
          <w:lang w:val="en-US"/>
        </w:rPr>
        <w:t>e should also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secure money for </w:t>
      </w:r>
      <w:r>
        <w:rPr>
          <w:rFonts w:ascii="Verdana" w:hAnsi="Verdana"/>
          <w:sz w:val="24"/>
          <w:szCs w:val="24"/>
          <w:rtl w:val="0"/>
          <w:lang w:val="en-US"/>
        </w:rPr>
        <w:t>S</w:t>
      </w:r>
      <w:r>
        <w:rPr>
          <w:rFonts w:ascii="Verdana" w:hAnsi="Verdana"/>
          <w:sz w:val="24"/>
          <w:szCs w:val="24"/>
          <w:rtl w:val="0"/>
          <w:lang w:val="en-US"/>
        </w:rPr>
        <w:t>pectrum.  Erin: is a fund established for that? No.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David: feedback on email to the listserv. Erin: Gathering info only on people that want to be part of the </w:t>
      </w:r>
      <w:r>
        <w:rPr>
          <w:rFonts w:ascii="Verdana" w:hAnsi="Verdana"/>
          <w:sz w:val="24"/>
          <w:szCs w:val="24"/>
          <w:rtl w:val="0"/>
          <w:lang w:val="en-US"/>
        </w:rPr>
        <w:t>s</w:t>
      </w:r>
      <w:r>
        <w:rPr>
          <w:rFonts w:ascii="Verdana" w:hAnsi="Verdana"/>
          <w:sz w:val="24"/>
          <w:szCs w:val="24"/>
          <w:rtl w:val="0"/>
          <w:lang w:val="en-US"/>
        </w:rPr>
        <w:t>potlight</w:t>
      </w:r>
      <w:r>
        <w:rPr>
          <w:rFonts w:ascii="Verdana" w:hAnsi="Verdana"/>
          <w:sz w:val="24"/>
          <w:szCs w:val="24"/>
          <w:rtl w:val="0"/>
          <w:lang w:val="en-US"/>
        </w:rPr>
        <w:t>, b</w:t>
      </w:r>
      <w:r>
        <w:rPr>
          <w:rFonts w:ascii="Verdana" w:hAnsi="Verdana"/>
          <w:sz w:val="24"/>
          <w:szCs w:val="24"/>
          <w:rtl w:val="0"/>
          <w:lang w:val="en-US"/>
        </w:rPr>
        <w:t>ut no pressure to connect.</w:t>
      </w: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</w:p>
    <w:p>
      <w:pPr>
        <w:pStyle w:val="Default"/>
      </w:pP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</w:rPr>
        <w:t>6</w:t>
      </w: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>. Bylaws Draft Vote</w:t>
      </w:r>
      <w:r>
        <w:rPr>
          <w:rFonts w:ascii="Arial Unicode MS" w:cs="Arial Unicode MS" w:hAnsi="Arial Unicode MS" w:eastAsia="Arial Unicode MS"/>
          <w:sz w:val="24"/>
          <w:szCs w:val="24"/>
          <w:lang w:val="en-US"/>
        </w:rPr>
        <w:br w:type="textWrapping"/>
      </w:r>
      <w:r>
        <w:rPr>
          <w:rFonts w:ascii="Verdana" w:hAnsi="Verdana"/>
          <w:sz w:val="24"/>
          <w:szCs w:val="24"/>
          <w:rtl w:val="0"/>
          <w:lang w:val="en-US"/>
        </w:rPr>
        <w:t>Action: Discussion and Vote</w:t>
      </w:r>
      <w:r>
        <w:rPr>
          <w:rFonts w:ascii="Arial Unicode MS" w:cs="Arial Unicode MS" w:hAnsi="Arial Unicode MS" w:eastAsia="Arial Unicode MS"/>
          <w:sz w:val="24"/>
          <w:szCs w:val="24"/>
          <w:lang w:val="en-US"/>
        </w:rPr>
        <w:br w:type="textWrapping"/>
      </w:r>
      <w:r>
        <w:rPr>
          <w:rFonts w:ascii="Verdana" w:hAnsi="Verdana"/>
          <w:sz w:val="24"/>
          <w:szCs w:val="24"/>
          <w:rtl w:val="0"/>
          <w:lang w:val="pt-PT"/>
        </w:rPr>
        <w:t xml:space="preserve">Item Facilitators: </w:t>
      </w:r>
      <w:r>
        <w:rPr>
          <w:rFonts w:ascii="Verdana" w:hAnsi="Verdana"/>
          <w:sz w:val="24"/>
          <w:szCs w:val="24"/>
          <w:rtl w:val="0"/>
          <w:lang w:val="pt-PT"/>
        </w:rPr>
        <w:t xml:space="preserve">Deb Sica, </w:t>
      </w:r>
      <w:r>
        <w:rPr>
          <w:rFonts w:ascii="Verdana" w:hAnsi="Verdana"/>
          <w:sz w:val="24"/>
          <w:szCs w:val="24"/>
          <w:rtl w:val="0"/>
          <w:lang w:val="pt-PT"/>
        </w:rPr>
        <w:t>Gina Persichini</w:t>
      </w:r>
    </w:p>
    <w:p>
      <w:pPr>
        <w:pStyle w:val="Default"/>
        <w:rPr>
          <w:rFonts w:ascii="Verdana" w:cs="Verdana" w:hAnsi="Verdana" w:eastAsia="Verdana"/>
          <w:sz w:val="24"/>
          <w:szCs w:val="24"/>
          <w:lang w:val="de-DE"/>
        </w:rPr>
      </w:pPr>
      <w:r>
        <w:rPr>
          <w:rFonts w:ascii="Verdana" w:hAnsi="Verdana"/>
          <w:sz w:val="24"/>
          <w:szCs w:val="24"/>
          <w:rtl w:val="0"/>
          <w:lang w:val="de-DE"/>
        </w:rPr>
        <w:t xml:space="preserve">Vote: </w:t>
      </w:r>
      <w:r>
        <w:rPr>
          <w:rFonts w:ascii="Verdana" w:hAnsi="Verdana"/>
          <w:sz w:val="24"/>
          <w:szCs w:val="24"/>
          <w:rtl w:val="0"/>
          <w:lang w:val="de-DE"/>
        </w:rPr>
        <w:t>No</w:t>
      </w: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 xml:space="preserve">Supporting Information: The Board will </w:t>
      </w:r>
      <w:r>
        <w:rPr>
          <w:rFonts w:ascii="Verdana" w:hAnsi="Verdana"/>
          <w:sz w:val="24"/>
          <w:szCs w:val="24"/>
          <w:rtl w:val="0"/>
          <w:lang w:val="en-US"/>
        </w:rPr>
        <w:t>discuss the latest updates to the ongoing Bylaws revision process.</w:t>
      </w: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6</w:t>
      </w:r>
      <w:r>
        <w:rPr>
          <w:rFonts w:ascii="Verdana" w:hAnsi="Verdana"/>
          <w:sz w:val="24"/>
          <w:szCs w:val="24"/>
          <w:rtl w:val="0"/>
          <w:lang w:val="en-US"/>
        </w:rPr>
        <w:t>:</w:t>
      </w:r>
      <w:r>
        <w:rPr>
          <w:rFonts w:ascii="Verdana" w:hAnsi="Verdana"/>
          <w:sz w:val="24"/>
          <w:szCs w:val="24"/>
          <w:rtl w:val="0"/>
          <w:lang w:val="en-US"/>
        </w:rPr>
        <w:t>45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(10m)</w:t>
      </w:r>
    </w:p>
    <w:p>
      <w:pPr>
        <w:pStyle w:val="Default"/>
      </w:pPr>
      <w:r>
        <w:rPr>
          <w:rFonts w:ascii="Verdana" w:hAnsi="Verdana"/>
          <w:sz w:val="24"/>
          <w:szCs w:val="24"/>
          <w:rtl w:val="0"/>
          <w:lang w:val="en-US"/>
        </w:rPr>
        <w:t xml:space="preserve">Minutes: </w:t>
      </w:r>
      <w:r>
        <w:rPr>
          <w:rFonts w:ascii="Verdana" w:hAnsi="Verdana"/>
          <w:sz w:val="24"/>
          <w:szCs w:val="24"/>
          <w:rtl w:val="0"/>
          <w:lang w:val="en-US"/>
        </w:rPr>
        <w:t>Bylaws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to go up </w:t>
      </w:r>
      <w:r>
        <w:rPr>
          <w:rFonts w:ascii="Verdana" w:hAnsi="Verdana"/>
          <w:sz w:val="24"/>
          <w:szCs w:val="24"/>
          <w:rtl w:val="0"/>
          <w:lang w:val="en-US"/>
        </w:rPr>
        <w:t>as</w:t>
      </w:r>
      <w:r>
        <w:rPr>
          <w:rFonts w:ascii="Verdana" w:hAnsi="Verdana"/>
          <w:sz w:val="24"/>
          <w:szCs w:val="24"/>
          <w:rtl w:val="0"/>
          <w:lang w:val="en-US"/>
        </w:rPr>
        <w:t>-</w:t>
      </w:r>
      <w:r>
        <w:rPr>
          <w:rFonts w:ascii="Verdana" w:hAnsi="Verdana"/>
          <w:sz w:val="24"/>
          <w:szCs w:val="24"/>
          <w:rtl w:val="0"/>
          <w:lang w:val="en-US"/>
        </w:rPr>
        <w:t>is.</w:t>
      </w: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 w:hint="default"/>
          <w:sz w:val="24"/>
          <w:szCs w:val="24"/>
          <w:rtl w:val="0"/>
          <w:lang w:val="en-US"/>
        </w:rPr>
        <w:t> </w:t>
      </w: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>7</w:t>
      </w: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>. Google Sites Project Discussion</w:t>
      </w: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Action: Discussion</w:t>
      </w:r>
    </w:p>
    <w:p>
      <w:pPr>
        <w:pStyle w:val="Default"/>
        <w:rPr>
          <w:rFonts w:ascii="Verdana" w:cs="Verdana" w:hAnsi="Verdana" w:eastAsia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>Item Facilitator: David Isaak</w:t>
      </w:r>
    </w:p>
    <w:p>
      <w:pPr>
        <w:pStyle w:val="Default"/>
        <w:rPr>
          <w:rFonts w:ascii="Verdana" w:cs="Verdana" w:hAnsi="Verdana" w:eastAsia="Verdana"/>
          <w:sz w:val="24"/>
          <w:szCs w:val="24"/>
          <w:lang w:val="de-DE"/>
        </w:rPr>
      </w:pPr>
      <w:r>
        <w:rPr>
          <w:rFonts w:ascii="Verdana" w:hAnsi="Verdana"/>
          <w:sz w:val="24"/>
          <w:szCs w:val="24"/>
          <w:rtl w:val="0"/>
          <w:lang w:val="de-DE"/>
        </w:rPr>
        <w:t>Vote: No</w:t>
      </w: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Supporting Information: At ALA Midwinter, David, Deb, Jen, Ana Elisa, Liz, and Rachael Stein (from the Web Committee) met to discuss RT technical infrastructure and the possible creation of a new RT documentation space using Google Sites 2.0. Please see the attached minutes. Questions for the Executive Board include:</w:t>
      </w: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1) Is the creation of a new RT Google Site a project we want to move forward with?</w:t>
      </w:r>
    </w:p>
    <w:p>
      <w:pPr>
        <w:pStyle w:val="Default"/>
        <w:rPr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2) Should there be any changes or additions to the action items listed in the minutes from Mid-winter?</w:t>
      </w: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6</w:t>
      </w:r>
      <w:r>
        <w:rPr>
          <w:rFonts w:ascii="Verdana" w:hAnsi="Verdana"/>
          <w:sz w:val="24"/>
          <w:szCs w:val="24"/>
          <w:rtl w:val="0"/>
          <w:lang w:val="en-US"/>
        </w:rPr>
        <w:t>:</w:t>
      </w:r>
      <w:r>
        <w:rPr>
          <w:rFonts w:ascii="Verdana" w:hAnsi="Verdana"/>
          <w:sz w:val="24"/>
          <w:szCs w:val="24"/>
          <w:rtl w:val="0"/>
          <w:lang w:val="en-US"/>
        </w:rPr>
        <w:t>55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(10m)</w:t>
      </w:r>
    </w:p>
    <w:p>
      <w:pPr>
        <w:pStyle w:val="Default"/>
        <w:rPr>
          <w:rFonts w:ascii="Verdana" w:cs="Verdana" w:hAnsi="Verdana" w:eastAsia="Verdana"/>
        </w:rPr>
      </w:pPr>
      <w:r>
        <w:rPr>
          <w:rFonts w:ascii="Verdana" w:hAnsi="Verdana"/>
          <w:sz w:val="24"/>
          <w:szCs w:val="24"/>
          <w:rtl w:val="0"/>
          <w:lang w:val="en-US"/>
        </w:rPr>
        <w:t>Minutes: B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oard can oversee the </w:t>
      </w:r>
      <w:r>
        <w:rPr>
          <w:rFonts w:ascii="Verdana" w:hAnsi="Verdana"/>
          <w:sz w:val="24"/>
          <w:szCs w:val="24"/>
          <w:rtl w:val="0"/>
          <w:lang w:val="en-US"/>
        </w:rPr>
        <w:t>G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oogle site in a way they can't with </w:t>
      </w:r>
      <w:r>
        <w:rPr>
          <w:rFonts w:ascii="Verdana" w:hAnsi="Verdana"/>
          <w:sz w:val="24"/>
          <w:szCs w:val="24"/>
          <w:rtl w:val="0"/>
          <w:lang w:val="en-US"/>
        </w:rPr>
        <w:t>C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onnect. Role of web committee? Ensuring web access continuity as board members change. Improve handoff between outgoing and incoming chairs. Midwinter action items: Deb should have liaisons reach out to committees to find out which tools like </w:t>
      </w:r>
      <w:r>
        <w:rPr>
          <w:rFonts w:ascii="Verdana" w:hAnsi="Verdana"/>
          <w:sz w:val="24"/>
          <w:szCs w:val="24"/>
          <w:rtl w:val="0"/>
          <w:lang w:val="en-US"/>
        </w:rPr>
        <w:t>D</w:t>
      </w:r>
      <w:r>
        <w:rPr>
          <w:rFonts w:ascii="Verdana" w:hAnsi="Verdana"/>
          <w:sz w:val="24"/>
          <w:szCs w:val="24"/>
          <w:rtl w:val="0"/>
          <w:lang w:val="en-US"/>
        </w:rPr>
        <w:t>rive they're using.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Jen checking with </w:t>
      </w:r>
      <w:r>
        <w:rPr>
          <w:rFonts w:ascii="Verdana" w:hAnsi="Verdana"/>
          <w:sz w:val="24"/>
          <w:szCs w:val="24"/>
          <w:rtl w:val="0"/>
          <w:lang w:val="en-US"/>
        </w:rPr>
        <w:t>B</w:t>
      </w:r>
      <w:r>
        <w:rPr>
          <w:rFonts w:ascii="Verdana" w:hAnsi="Verdana"/>
          <w:sz w:val="24"/>
          <w:szCs w:val="24"/>
          <w:rtl w:val="0"/>
          <w:lang w:val="en-US"/>
        </w:rPr>
        <w:t>ylaws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committee</w:t>
      </w:r>
      <w:r>
        <w:rPr>
          <w:rFonts w:ascii="Verdana" w:hAnsi="Verdana"/>
          <w:sz w:val="24"/>
          <w:szCs w:val="24"/>
          <w:rtl w:val="0"/>
          <w:lang w:val="en-US"/>
        </w:rPr>
        <w:t>.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Creating hierarchy in the drive account. 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Any questions? Joel: no. Deb: new site or pick apart the old one. </w:t>
      </w:r>
      <w:r>
        <w:rPr>
          <w:rFonts w:ascii="Verdana" w:hAnsi="Verdana"/>
          <w:sz w:val="24"/>
          <w:szCs w:val="24"/>
          <w:rtl w:val="0"/>
          <w:lang w:val="en-US"/>
        </w:rPr>
        <w:t>Consensus: go with n</w:t>
      </w:r>
      <w:r>
        <w:rPr>
          <w:rFonts w:ascii="Verdana" w:hAnsi="Verdana"/>
          <w:sz w:val="24"/>
          <w:szCs w:val="24"/>
          <w:rtl w:val="0"/>
          <w:lang w:val="en-US"/>
        </w:rPr>
        <w:t>ew one!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David: motion to have </w:t>
      </w:r>
      <w:r>
        <w:rPr>
          <w:rFonts w:ascii="Verdana" w:hAnsi="Verdana"/>
          <w:sz w:val="24"/>
          <w:szCs w:val="24"/>
          <w:rtl w:val="0"/>
          <w:lang w:val="en-US"/>
        </w:rPr>
        <w:t>W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eb committee create </w:t>
      </w:r>
      <w:r>
        <w:rPr>
          <w:rFonts w:ascii="Verdana" w:hAnsi="Verdana"/>
          <w:sz w:val="24"/>
          <w:szCs w:val="24"/>
          <w:rtl w:val="0"/>
          <w:lang w:val="en-US"/>
        </w:rPr>
        <w:t>G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oogle site to be a repository of RT documentation moving forward. Single spot for the RT. Ana </w:t>
      </w:r>
      <w:r>
        <w:rPr>
          <w:rFonts w:ascii="Verdana" w:hAnsi="Verdana"/>
          <w:sz w:val="24"/>
          <w:szCs w:val="24"/>
          <w:rtl w:val="0"/>
          <w:lang w:val="en-US"/>
        </w:rPr>
        <w:t>E</w:t>
      </w:r>
      <w:r>
        <w:rPr>
          <w:rFonts w:ascii="Verdana" w:hAnsi="Verdana"/>
          <w:sz w:val="24"/>
          <w:szCs w:val="24"/>
          <w:rtl w:val="0"/>
          <w:lang w:val="en-US"/>
        </w:rPr>
        <w:t>lisa seconds.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Motion passes.</w:t>
      </w: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>8</w:t>
      </w: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>. E</w:t>
      </w: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 xml:space="preserve">merging </w:t>
      </w: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>L</w:t>
      </w: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>eader</w:t>
      </w: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 xml:space="preserve"> Membership to R</w:t>
      </w: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>T</w:t>
      </w: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Action: Discussio</w:t>
      </w:r>
      <w:r>
        <w:rPr>
          <w:rFonts w:ascii="Verdana" w:hAnsi="Verdana"/>
          <w:sz w:val="24"/>
          <w:szCs w:val="24"/>
          <w:rtl w:val="0"/>
          <w:lang w:val="en-US"/>
        </w:rPr>
        <w:t>n/Vote</w:t>
      </w:r>
    </w:p>
    <w:p>
      <w:pPr>
        <w:pStyle w:val="Default"/>
        <w:rPr>
          <w:rFonts w:ascii="Verdana" w:cs="Verdana" w:hAnsi="Verdana" w:eastAsia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>Item Facilitator: D</w:t>
      </w:r>
      <w:r>
        <w:rPr>
          <w:rFonts w:ascii="Verdana" w:hAnsi="Verdana"/>
          <w:sz w:val="24"/>
          <w:szCs w:val="24"/>
          <w:rtl w:val="0"/>
          <w:lang w:val="it-IT"/>
        </w:rPr>
        <w:t>eb Sica</w:t>
      </w:r>
    </w:p>
    <w:p>
      <w:pPr>
        <w:pStyle w:val="Default"/>
        <w:rPr>
          <w:rFonts w:ascii="Verdana" w:cs="Verdana" w:hAnsi="Verdana" w:eastAsia="Verdana"/>
          <w:sz w:val="24"/>
          <w:szCs w:val="24"/>
          <w:lang w:val="de-DE"/>
        </w:rPr>
      </w:pPr>
      <w:r>
        <w:rPr>
          <w:rFonts w:ascii="Verdana" w:hAnsi="Verdana"/>
          <w:sz w:val="24"/>
          <w:szCs w:val="24"/>
          <w:rtl w:val="0"/>
          <w:lang w:val="de-DE"/>
        </w:rPr>
        <w:t>Vote: No</w:t>
      </w:r>
    </w:p>
    <w:p>
      <w:pPr>
        <w:pStyle w:val="Default"/>
      </w:pPr>
      <w:r>
        <w:rPr>
          <w:rFonts w:ascii="Verdana" w:hAnsi="Verdana"/>
          <w:sz w:val="24"/>
          <w:szCs w:val="24"/>
          <w:rtl w:val="0"/>
          <w:lang w:val="en-US"/>
        </w:rPr>
        <w:t>Supporting Information: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The board will vote upon whether to offer Emerging Leaders complimentary membership to GLBTRT.</w:t>
      </w: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7</w:t>
      </w:r>
      <w:r>
        <w:rPr>
          <w:rFonts w:ascii="Verdana" w:hAnsi="Verdana"/>
          <w:sz w:val="24"/>
          <w:szCs w:val="24"/>
          <w:rtl w:val="0"/>
          <w:lang w:val="en-US"/>
        </w:rPr>
        <w:t>:</w:t>
      </w:r>
      <w:r>
        <w:rPr>
          <w:rFonts w:ascii="Verdana" w:hAnsi="Verdana"/>
          <w:sz w:val="24"/>
          <w:szCs w:val="24"/>
          <w:rtl w:val="0"/>
          <w:lang w:val="en-US"/>
        </w:rPr>
        <w:t>0</w:t>
      </w:r>
      <w:r>
        <w:rPr>
          <w:rFonts w:ascii="Verdana" w:hAnsi="Verdana"/>
          <w:sz w:val="24"/>
          <w:szCs w:val="24"/>
          <w:rtl w:val="0"/>
          <w:lang w:val="en-US"/>
        </w:rPr>
        <w:t>0 (</w:t>
      </w:r>
      <w:r>
        <w:rPr>
          <w:rFonts w:ascii="Verdana" w:hAnsi="Verdana"/>
          <w:sz w:val="24"/>
          <w:szCs w:val="24"/>
          <w:rtl w:val="0"/>
          <w:lang w:val="en-US"/>
        </w:rPr>
        <w:t>5</w:t>
      </w:r>
      <w:r>
        <w:rPr>
          <w:rFonts w:ascii="Verdana" w:hAnsi="Verdana"/>
          <w:sz w:val="24"/>
          <w:szCs w:val="24"/>
          <w:rtl w:val="0"/>
          <w:lang w:val="en-US"/>
        </w:rPr>
        <w:t>m)</w:t>
      </w:r>
    </w:p>
    <w:p>
      <w:pPr>
        <w:pStyle w:val="Default"/>
      </w:pPr>
      <w:r>
        <w:rPr>
          <w:rFonts w:ascii="Verdana" w:hAnsi="Verdana"/>
          <w:sz w:val="24"/>
          <w:szCs w:val="24"/>
          <w:rtl w:val="0"/>
          <w:lang w:val="en-US"/>
        </w:rPr>
        <w:t xml:space="preserve">Minutes: Our selected </w:t>
      </w:r>
      <w:r>
        <w:rPr>
          <w:rFonts w:ascii="Verdana" w:hAnsi="Verdana"/>
          <w:sz w:val="24"/>
          <w:szCs w:val="24"/>
          <w:rtl w:val="0"/>
          <w:lang w:val="en-US"/>
        </w:rPr>
        <w:t>E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merging </w:t>
      </w:r>
      <w:r>
        <w:rPr>
          <w:rFonts w:ascii="Verdana" w:hAnsi="Verdana"/>
          <w:sz w:val="24"/>
          <w:szCs w:val="24"/>
          <w:rtl w:val="0"/>
          <w:lang w:val="en-US"/>
        </w:rPr>
        <w:t>L</w:t>
      </w:r>
      <w:r>
        <w:rPr>
          <w:rFonts w:ascii="Verdana" w:hAnsi="Verdana"/>
          <w:sz w:val="24"/>
          <w:szCs w:val="24"/>
          <w:rtl w:val="0"/>
          <w:lang w:val="en-US"/>
        </w:rPr>
        <w:t>eader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was not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actually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a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member of GLBTRT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. What </w:t>
      </w:r>
      <w:r>
        <w:rPr>
          <w:rFonts w:ascii="Verdana" w:hAnsi="Verdana"/>
          <w:sz w:val="24"/>
          <w:szCs w:val="24"/>
          <w:rtl w:val="0"/>
          <w:lang w:val="en-US"/>
        </w:rPr>
        <w:t>should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we do about that</w:t>
      </w:r>
      <w:r>
        <w:rPr>
          <w:rFonts w:ascii="Verdana" w:hAnsi="Verdana"/>
          <w:sz w:val="24"/>
          <w:szCs w:val="24"/>
          <w:rtl w:val="0"/>
          <w:lang w:val="en-US"/>
        </w:rPr>
        <w:t>?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Ana Elisa: we just need to be proactive and check. In future, make sure they are members.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</w:t>
      </w:r>
      <w:r>
        <w:rPr>
          <w:rFonts w:ascii="Verdana" w:hAnsi="Verdana"/>
          <w:sz w:val="24"/>
          <w:szCs w:val="24"/>
          <w:rtl w:val="0"/>
          <w:lang w:val="en-US"/>
        </w:rPr>
        <w:t>David: person we sponsor should be a member for duration of the project. But we don't want to offer refunds if they're already members.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Motion that we extend membership retroactively; </w:t>
      </w:r>
      <w:r>
        <w:rPr>
          <w:rFonts w:ascii="Verdana" w:hAnsi="Verdana"/>
          <w:sz w:val="24"/>
          <w:szCs w:val="24"/>
          <w:rtl w:val="0"/>
          <w:lang w:val="en-US"/>
        </w:rPr>
        <w:t>S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herry seconds. Jen opposed. Motion passes. </w:t>
      </w:r>
    </w:p>
    <w:p>
      <w:pPr>
        <w:pStyle w:val="Default"/>
      </w:pPr>
    </w:p>
    <w:p>
      <w:pPr>
        <w:pStyle w:val="Default"/>
      </w:pPr>
      <w:r>
        <w:rPr>
          <w:rFonts w:ascii="Verdana" w:hAnsi="Verdana" w:hint="default"/>
          <w:sz w:val="24"/>
          <w:szCs w:val="24"/>
          <w:rtl w:val="0"/>
          <w:lang w:val="en-US"/>
        </w:rPr>
        <w:t> </w:t>
      </w: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>9</w:t>
      </w: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>. Adjournment</w:t>
      </w:r>
    </w:p>
    <w:p>
      <w:pPr>
        <w:pStyle w:val="Defaul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Action: Information</w:t>
      </w:r>
    </w:p>
    <w:p>
      <w:pPr>
        <w:pStyle w:val="Default"/>
        <w:rPr>
          <w:rFonts w:ascii="Verdana" w:cs="Verdana" w:hAnsi="Verdana" w:eastAsia="Verdana"/>
          <w:sz w:val="24"/>
          <w:szCs w:val="24"/>
          <w:lang w:val="de-DE"/>
        </w:rPr>
      </w:pPr>
      <w:r>
        <w:rPr>
          <w:rFonts w:ascii="Verdana" w:hAnsi="Verdana"/>
          <w:sz w:val="24"/>
          <w:szCs w:val="24"/>
          <w:rtl w:val="0"/>
          <w:lang w:val="de-DE"/>
        </w:rPr>
        <w:t>Item Facilitator: Deb Sica</w:t>
      </w:r>
    </w:p>
    <w:p>
      <w:pPr>
        <w:pStyle w:val="Default"/>
        <w:rPr>
          <w:rFonts w:ascii="Verdana" w:cs="Verdana" w:hAnsi="Verdana" w:eastAsia="Verdana"/>
          <w:sz w:val="24"/>
          <w:szCs w:val="24"/>
          <w:lang w:val="de-DE"/>
        </w:rPr>
      </w:pPr>
      <w:r>
        <w:rPr>
          <w:rFonts w:ascii="Verdana" w:hAnsi="Verdana"/>
          <w:sz w:val="24"/>
          <w:szCs w:val="24"/>
          <w:rtl w:val="0"/>
          <w:lang w:val="de-DE"/>
        </w:rPr>
        <w:t>Vote: No</w:t>
      </w:r>
    </w:p>
    <w:p>
      <w:pPr>
        <w:pStyle w:val="Default"/>
      </w:pPr>
      <w:r>
        <w:rPr>
          <w:rFonts w:ascii="Verdana" w:hAnsi="Verdana"/>
          <w:sz w:val="24"/>
          <w:szCs w:val="24"/>
          <w:rtl w:val="0"/>
          <w:lang w:val="de-DE"/>
        </w:rPr>
        <w:t>7</w:t>
      </w:r>
      <w:r>
        <w:rPr>
          <w:rFonts w:ascii="Verdana" w:hAnsi="Verdana"/>
          <w:sz w:val="24"/>
          <w:szCs w:val="24"/>
          <w:rtl w:val="0"/>
          <w:lang w:val="en-US"/>
        </w:rPr>
        <w:t>:</w:t>
      </w:r>
      <w:r>
        <w:rPr>
          <w:rFonts w:ascii="Verdana" w:hAnsi="Verdana"/>
          <w:sz w:val="24"/>
          <w:szCs w:val="24"/>
          <w:rtl w:val="0"/>
          <w:lang w:val="en-US"/>
        </w:rPr>
        <w:t>05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(end)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